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80" w:rsidRPr="00DF4FC4" w:rsidRDefault="00B76B80" w:rsidP="00DF4FC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Консультация музыкального руководителя «Музыкально-</w:t>
      </w:r>
      <w:proofErr w:type="spellStart"/>
      <w:r w:rsidRPr="00DF4FC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валеологическое</w:t>
      </w:r>
      <w:proofErr w:type="spellEnd"/>
      <w:r w:rsidRPr="00DF4FC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 воспитание детей в системе дошкольного образования»</w:t>
      </w:r>
    </w:p>
    <w:p w:rsidR="00B76B80" w:rsidRPr="00DF4FC4" w:rsidRDefault="00B76B80" w:rsidP="00BC3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C34DA">
        <w:rPr>
          <w:rFonts w:ascii="Arial" w:eastAsia="Times New Roman" w:hAnsi="Arial" w:cs="Arial"/>
          <w:noProof/>
          <w:color w:val="0070C0"/>
          <w:sz w:val="27"/>
          <w:szCs w:val="27"/>
          <w:lang w:eastAsia="ru-RU"/>
        </w:rPr>
        <w:drawing>
          <wp:inline distT="0" distB="0" distL="0" distR="0" wp14:anchorId="784C52FE" wp14:editId="2318DF33">
            <wp:extent cx="1905000" cy="1905000"/>
            <wp:effectExtent l="0" t="0" r="0" b="0"/>
            <wp:docPr id="1" name="Рисунок 1" descr="https://www.maam.ru/images/users/avatars/c4af6c58242067edc5b411a021dec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c4af6c58242067edc5b411a021dec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4DA">
        <w:rPr>
          <w:rFonts w:ascii="Arial" w:eastAsia="Times New Roman" w:hAnsi="Arial" w:cs="Arial"/>
          <w:color w:val="0070C0"/>
          <w:sz w:val="27"/>
          <w:szCs w:val="27"/>
          <w:lang w:eastAsia="ru-RU"/>
        </w:rPr>
        <w:t xml:space="preserve">   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Здоровье ребенка</w:t>
      </w:r>
      <w:bookmarkStart w:id="0" w:name="_GoBack"/>
      <w:bookmarkEnd w:id="0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это не только отсутствие болезни и физических дефектов, но и полное физическое, психическое и социальное благополучие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(Всемирная организация здравоохранения)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Известные древнегреческий мыслитель Сократ считал, что люди, которые познают себя, делают много доброго и получают численные положительные результаты. Жители Древнего Рима часто поздравляли друг друга словом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«Вале!»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-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«Будь здоровым!»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Валеология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как наука возникла не так давно.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«Отцом»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современной </w:t>
      </w: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валеологии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называют русского ученого И. И. </w:t>
      </w: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Брехмана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который в 1982 году научно обосновал необходимость здравоохранения практически здоровых людей. В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дошкольном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учреждении </w:t>
      </w: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валеология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является интегрированной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системой знаний</w:t>
      </w:r>
      <w:proofErr w:type="gram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:</w:t>
      </w:r>
      <w:proofErr w:type="gram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proofErr w:type="gramStart"/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«Окружающий мир»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(или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«Мир человека»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«Природа»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«Физкультура и здоровье»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DF4FC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Музыка и здоровье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DF4FC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Изобразительное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 искусство и здоровье»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«Математика и здоровье»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proofErr w:type="gramEnd"/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Одной из составляющих единого здоровье сберегающего пространства ДОУ может быть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система музыкально-</w:t>
      </w:r>
      <w:proofErr w:type="spellStart"/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которая включает в себя не только вопросы физического, но и духовного здоровья.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«Теории и методике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музыкального </w:t>
      </w:r>
      <w:hyperlink r:id="rId7" w:tooltip="Воспитание детей. Материалы для педагогов" w:history="1">
        <w:r w:rsidRPr="00DF4FC4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bdr w:val="none" w:sz="0" w:space="0" w:color="auto" w:frame="1"/>
            <w:lang w:eastAsia="ru-RU"/>
          </w:rPr>
          <w:t>воспитания в детском саду</w:t>
        </w:r>
      </w:hyperlink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 доктор педагогический наук Н. А. Ветлугина пишет, что пение развивает голосовой аппарат, речь, укрепляет голосовые связки, регулирует дыхание. Ритмика улучшает осанку ребенка, координацию, уверенность движений. Развитие эмоциональной отзывчивости и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слуха помогает активизировать умственную деятельность. Таким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образом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– это одно из средств физического развития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О лечебных силах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музыки свидетельствуют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самые древние источники. Выдающийся врач всех времен и народов </w:t>
      </w: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Авицена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еще тысячу лет назад лечил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музыкой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больных нервными и психическими заболеваниями.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Музыкотерапия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широко применялась в Древнем Китае в соответствии с правилами традиционной китайской медицины.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 XIX века началось распространение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музыкотерапии в Европе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В наши дни врачи все чаще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обращаются к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«приятному»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лекарству, через подсознание, активизируя внутренние силы человека в борьбе с недугом.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влияет на сенсорные и когнитивные процессы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память, внимание,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восприятие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Это доказано в работах Л. П. Новицкой, А. Я. </w:t>
      </w: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Дормана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Г. А. Березиной.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Таким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образом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оздоровительная функция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музыки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очень важна в работе с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так как позволяет оптимизировать эмоциональное состояние, развивает коммуникативные и творческие возможности ребенка, повышает самооценку на основе </w:t>
      </w:r>
      <w:proofErr w:type="spell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самоактуализации</w:t>
      </w:r>
      <w:proofErr w:type="spellEnd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способствует открытому выражению эмоций, развивает эстетические чувства.</w:t>
      </w:r>
    </w:p>
    <w:p w:rsidR="00BC34DA" w:rsidRPr="00DF4FC4" w:rsidRDefault="00BC34DA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76B80" w:rsidRPr="00DF4FC4" w:rsidRDefault="00B76B80" w:rsidP="00BC3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Музыкально-</w:t>
      </w:r>
      <w:proofErr w:type="spellStart"/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валеологическое</w:t>
      </w:r>
      <w:proofErr w:type="spellEnd"/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воспитание в ДОУ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BC3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DF4F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организация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музыкально-оздоровительной работы в ДОУ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обеспечивающей каждому ребенку укрепление психического и физического здоровья; выявление и развитие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музыкальных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 творческих способностей; формирование привычек к здоровому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образу жизни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BC3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proofErr w:type="gramStart"/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:</w:t>
      </w:r>
      <w:proofErr w:type="gramEnd"/>
    </w:p>
    <w:p w:rsidR="00B76B80" w:rsidRPr="00DF4FC4" w:rsidRDefault="00B76B80" w:rsidP="00BC34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Формировать начала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музыкальной культуры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BC34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Развивать звуковую культуру речи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связную речь и ее грамматический строй.</w:t>
      </w:r>
    </w:p>
    <w:p w:rsidR="00B76B80" w:rsidRPr="00DF4FC4" w:rsidRDefault="00B76B80" w:rsidP="00BC34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Совершенствовать практическое употребление речи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 процессе общения со сверстниками и взрослыми.</w:t>
      </w:r>
    </w:p>
    <w:p w:rsidR="00B76B80" w:rsidRPr="00DF4FC4" w:rsidRDefault="00B76B80" w:rsidP="00BC34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Создавать предметно-развивающую среду и условия для формирования гармоничной, духовно богатой, физически здоровой личности.</w:t>
      </w:r>
    </w:p>
    <w:p w:rsidR="00BC34DA" w:rsidRPr="00DF4FC4" w:rsidRDefault="00BC34DA" w:rsidP="00BC34D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76B80" w:rsidRPr="00DF4FC4" w:rsidRDefault="00DF4FC4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8" w:tooltip="Воспитание ребенка. Консультации для родителей" w:history="1">
        <w:r w:rsidR="00B76B80" w:rsidRPr="00DF4FC4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bdr w:val="none" w:sz="0" w:space="0" w:color="auto" w:frame="1"/>
            <w:lang w:eastAsia="ru-RU"/>
          </w:rPr>
          <w:t>Воспитательные задачи</w:t>
        </w:r>
      </w:hyperlink>
      <w:proofErr w:type="gramStart"/>
      <w:r w:rsidR="00B76B80"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:</w:t>
      </w:r>
      <w:proofErr w:type="gramEnd"/>
    </w:p>
    <w:p w:rsidR="00B76B80" w:rsidRPr="00DF4FC4" w:rsidRDefault="00B76B80" w:rsidP="00BC34D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Формировать положительное отношение ребенка к окружающему миру, к своей семье, сверстникам, самому себе.</w:t>
      </w:r>
    </w:p>
    <w:p w:rsidR="00B76B80" w:rsidRPr="00DF4FC4" w:rsidRDefault="00B76B80" w:rsidP="00BC34D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Развивать у </w:t>
      </w:r>
      <w:r w:rsidRPr="00DF4FC4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позитивную оценку действительности, взглядов, вкусов, идеалов.</w:t>
      </w:r>
    </w:p>
    <w:p w:rsidR="00B76B80" w:rsidRPr="00DF4FC4" w:rsidRDefault="00B76B80" w:rsidP="00BC34D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Воспитывать и развивать детей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 учетом ярко выраженных индивидуальных психофизических особенностей, проявлений одаренности в </w:t>
      </w:r>
      <w:r w:rsidRPr="00DF4FC4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музыкальной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деятельности в ДОУ и учреждениях культуры города.</w:t>
      </w:r>
    </w:p>
    <w:p w:rsidR="00B76B80" w:rsidRPr="00DF4FC4" w:rsidRDefault="00B76B80" w:rsidP="00BC34DA">
      <w:pPr>
        <w:pStyle w:val="a5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Воспитывать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уважительное отношение к культуре страны, народа, родного города; создавать положительную основу для </w:t>
      </w:r>
      <w:r w:rsidRPr="00DF4F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воспитания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патриотических чувств.</w:t>
      </w:r>
    </w:p>
    <w:p w:rsidR="00B76B80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Оздоровительные задачи</w:t>
      </w:r>
      <w:r w:rsidRPr="00DF4F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B76B80" w:rsidRPr="00DF4FC4" w:rsidRDefault="00B76B80" w:rsidP="00BC34DA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Сохранять и укреплять физическое и психическое здоровье.</w:t>
      </w:r>
    </w:p>
    <w:p w:rsidR="00B76B80" w:rsidRPr="00DF4FC4" w:rsidRDefault="00B76B80" w:rsidP="00BC34DA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Создавать условия, обеспечивающие эмоциональное благополучие каждого ребенка.</w:t>
      </w:r>
    </w:p>
    <w:p w:rsidR="00B76B80" w:rsidRPr="00DF4FC4" w:rsidRDefault="00B76B80" w:rsidP="00BC34DA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Повышать адаптивные возможности детского организма </w:t>
      </w:r>
      <w:r w:rsidRPr="00DF4FC4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(активизировать защитные свойства, устойчивость к заболеваниям)</w:t>
      </w: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BC34DA">
      <w:pPr>
        <w:pStyle w:val="a5"/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Формировать правильную осанку, гигиенические навыки.</w:t>
      </w:r>
    </w:p>
    <w:p w:rsidR="00BC34DA" w:rsidRPr="00DF4FC4" w:rsidRDefault="00B76B80" w:rsidP="00BC34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Доступность</w:t>
      </w:r>
      <w:r w:rsidR="00BC34DA" w:rsidRPr="00DF4FC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="00BC34DA" w:rsidRPr="00DF4FC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B76B80" w:rsidRPr="00DF4FC4" w:rsidRDefault="00DF4FC4" w:rsidP="00DF4FC4">
      <w:pPr>
        <w:pStyle w:val="a6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С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истема музыкально-оздоровительной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 работы </w:t>
      </w:r>
      <w:r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может быть использована 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 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образовательном процессе</w:t>
      </w:r>
      <w:r w:rsidR="00B76B80" w:rsidRPr="00DF4FC4">
        <w:rPr>
          <w:rFonts w:ascii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дошкольных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учреждений и учреждений дополнительного 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образования</w:t>
      </w:r>
      <w:r w:rsidR="00B76B80"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B76B80" w:rsidRPr="00DF4FC4" w:rsidRDefault="00B76B80" w:rsidP="00DF4FC4">
      <w:pPr>
        <w:pStyle w:val="a6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Результативность – снижение показателей заболевания верхних дыхательных путей у </w:t>
      </w:r>
      <w:r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детей</w:t>
      </w:r>
      <w:r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; повышение показателей физического развития и развития дыхательной </w:t>
      </w:r>
      <w:r w:rsidRPr="00DF4FC4">
        <w:rPr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системы у детей</w:t>
      </w:r>
      <w:r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 Улучшение двигательных навыков и качеств </w:t>
      </w:r>
      <w:r w:rsidRPr="00DF4FC4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(пластичность, ориентирование в пространстве)</w:t>
      </w:r>
      <w:r w:rsidRPr="00DF4FC4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; совершенствование вокальных навыков и умений</w:t>
      </w:r>
      <w:r w:rsidRPr="00DF4FC4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>.</w:t>
      </w:r>
    </w:p>
    <w:sectPr w:rsidR="00B76B80" w:rsidRPr="00DF4FC4" w:rsidSect="00BC34D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939"/>
    <w:multiLevelType w:val="hybridMultilevel"/>
    <w:tmpl w:val="927E6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33447"/>
    <w:multiLevelType w:val="hybridMultilevel"/>
    <w:tmpl w:val="AE78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07C5"/>
    <w:multiLevelType w:val="multilevel"/>
    <w:tmpl w:val="9D6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935D80"/>
    <w:multiLevelType w:val="hybridMultilevel"/>
    <w:tmpl w:val="B150D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CB6BA7"/>
    <w:multiLevelType w:val="hybridMultilevel"/>
    <w:tmpl w:val="4F9C9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0A"/>
    <w:rsid w:val="006C5B0A"/>
    <w:rsid w:val="00B76B80"/>
    <w:rsid w:val="00BC34DA"/>
    <w:rsid w:val="00C00143"/>
    <w:rsid w:val="00D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4DA"/>
    <w:pPr>
      <w:ind w:left="720"/>
      <w:contextualSpacing/>
    </w:pPr>
  </w:style>
  <w:style w:type="paragraph" w:styleId="a6">
    <w:name w:val="No Spacing"/>
    <w:uiPriority w:val="1"/>
    <w:qFormat/>
    <w:rsid w:val="00DF4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B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4DA"/>
    <w:pPr>
      <w:ind w:left="720"/>
      <w:contextualSpacing/>
    </w:pPr>
  </w:style>
  <w:style w:type="paragraph" w:styleId="a6">
    <w:name w:val="No Spacing"/>
    <w:uiPriority w:val="1"/>
    <w:qFormat/>
    <w:rsid w:val="00DF4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ospitanie-konsulta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vospitanie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2024-01-29T06:11:00Z</dcterms:created>
  <dcterms:modified xsi:type="dcterms:W3CDTF">2024-01-29T06:30:00Z</dcterms:modified>
</cp:coreProperties>
</file>